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А. С. Пушкин. "Песнь о вещем Олеге"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Задание 1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Укажите, где правда, а где ложь. 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Укажите истинность или ложность вариантов ответа:</w:t>
      </w:r>
    </w:p>
    <w:p w:rsidR="002103FB" w:rsidRPr="00720365" w:rsidRDefault="00720365" w:rsidP="007203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r w:rsidRPr="00720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ныне сбирается вещий Олег</w:t>
      </w:r>
      <w:r w:rsidRPr="007203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0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Отмстить неразумным </w:t>
      </w:r>
      <w:proofErr w:type="spellStart"/>
      <w:r w:rsidRPr="00720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хозарам</w:t>
      </w:r>
      <w:proofErr w:type="spellEnd"/>
      <w:r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” ЛОЖЬ</w:t>
      </w:r>
      <w:r w:rsidR="002103FB"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князь Олег, герой стихотворения "Песнь о</w:t>
      </w:r>
      <w:r w:rsidR="002103FB" w:rsidRPr="00720365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 </w:t>
      </w:r>
      <w:r w:rsidR="002103FB" w:rsidRPr="007203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вещем Олеге", собирался "отмстить неразумным печенегам"</w:t>
      </w:r>
    </w:p>
    <w:p w:rsidR="00720365" w:rsidRPr="00720365" w:rsidRDefault="00720365" w:rsidP="007203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r w:rsidRPr="00720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Открой мне всю правду, не бойся меня:</w:t>
      </w:r>
      <w:r w:rsidRPr="007203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0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награду любого возьмешь ты коня</w:t>
      </w:r>
      <w:r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20365" w:rsidRPr="00720365" w:rsidRDefault="00720365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0365" w:rsidRPr="00720365" w:rsidRDefault="00720365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03FB" w:rsidRPr="00720365" w:rsidRDefault="00720365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0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Волхвы не боятся могучих </w:t>
      </w:r>
      <w:proofErr w:type="gramStart"/>
      <w:r w:rsidRPr="00720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владык</w:t>
      </w:r>
      <w:r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”</w:t>
      </w:r>
      <w:proofErr w:type="gramEnd"/>
      <w:r w:rsidR="002103FB"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ИСТИНА</w:t>
      </w:r>
      <w:r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03FB" w:rsidRPr="0072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князь Олега обещал волхву в награду коня</w:t>
      </w:r>
    </w:p>
    <w:p w:rsidR="002103FB" w:rsidRPr="00604E23" w:rsidRDefault="00604E23" w:rsidP="0060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04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r w:rsidRPr="00604E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Твой щит на вратах </w:t>
      </w:r>
      <w:proofErr w:type="gramStart"/>
      <w:r w:rsidRPr="00604E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Цареграда</w:t>
      </w:r>
      <w:r w:rsidRPr="00604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2103FB" w:rsidRPr="00604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02B6" w:rsidRPr="00A60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0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ИСТИНА</w:t>
      </w:r>
      <w:proofErr w:type="gramEnd"/>
      <w:r w:rsidR="00A60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03FB" w:rsidRPr="00604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щит князя Олега висел на воротах</w:t>
      </w:r>
      <w:r w:rsidR="002103FB" w:rsidRPr="00604E23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 </w:t>
      </w:r>
      <w:r w:rsidR="002103FB" w:rsidRPr="00604E2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Неаполя</w:t>
      </w:r>
    </w:p>
    <w:p w:rsidR="00604E23" w:rsidRPr="00604E23" w:rsidRDefault="00604E23" w:rsidP="0060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04E2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“Олег усмехнулся – однако чело</w:t>
      </w:r>
    </w:p>
    <w:p w:rsidR="00604E23" w:rsidRDefault="00604E23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 взор омрачилися думой.</w:t>
      </w:r>
    </w:p>
    <w:p w:rsidR="002103FB" w:rsidRPr="00604E23" w:rsidRDefault="00604E23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4E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молчаньи, рукой опершись на седло,</w:t>
      </w:r>
      <w:r w:rsidRPr="00604E2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04E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коня он слезает, угрюмый</w:t>
      </w:r>
      <w:r w:rsidRPr="00604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”</w:t>
      </w:r>
      <w:r w:rsidR="002103FB" w:rsidRPr="00604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ИСТИНА </w:t>
      </w:r>
      <w:r w:rsidR="002103FB" w:rsidRPr="00604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князь Олег поверил волхву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Задание 2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 берегу какой реки нашёл смерть конь князя Олега, героя стихотворения "Песнь о вещем Олеге"?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CE438A" w:rsidRDefault="00CE438A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CE438A" w:rsidRDefault="00CE438A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CE438A" w:rsidRDefault="00CE438A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  <w:r w:rsidRPr="00CE438A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“И видят — на холме, у брега Днепра,</w:t>
      </w:r>
      <w:r w:rsidRPr="00CE438A">
        <w:rPr>
          <w:rFonts w:ascii="Times New Roman" w:hAnsi="Times New Roman" w:cs="Times New Roman"/>
          <w:color w:val="000000" w:themeColor="text1"/>
          <w:sz w:val="28"/>
          <w:szCs w:val="27"/>
        </w:rPr>
        <w:br/>
      </w:r>
      <w:r w:rsidRPr="00CE438A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Лежат благородные кости;</w:t>
      </w:r>
      <w:r w:rsidRPr="00CE438A">
        <w:rPr>
          <w:rFonts w:ascii="Times New Roman" w:hAnsi="Times New Roman" w:cs="Times New Roman"/>
          <w:color w:val="000000" w:themeColor="text1"/>
          <w:sz w:val="28"/>
          <w:szCs w:val="27"/>
        </w:rPr>
        <w:br/>
      </w:r>
      <w:r w:rsidRPr="00CE438A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Их моют дожди, засыпает их пыль,</w:t>
      </w:r>
      <w:r w:rsidRPr="00CE438A">
        <w:rPr>
          <w:rFonts w:ascii="Times New Roman" w:hAnsi="Times New Roman" w:cs="Times New Roman"/>
          <w:color w:val="000000" w:themeColor="text1"/>
          <w:sz w:val="28"/>
          <w:szCs w:val="27"/>
        </w:rPr>
        <w:br/>
      </w:r>
      <w:r w:rsidRPr="00CE438A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И ветер волнует над ними ковыль.”</w:t>
      </w:r>
    </w:p>
    <w:p w:rsidR="00CE438A" w:rsidRDefault="00CE438A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</w:pPr>
    </w:p>
    <w:p w:rsidR="00CE438A" w:rsidRPr="00CE438A" w:rsidRDefault="00CE438A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Выберите один из 4 вариантов ответа: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1) Днестра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2) Дона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Днепра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4) Волги</w:t>
      </w:r>
    </w:p>
    <w:p w:rsidR="00CE438A" w:rsidRPr="002103FB" w:rsidRDefault="00296DEF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ОТВЕТ: 3</w:t>
      </w:r>
      <w:bookmarkStart w:id="0" w:name="_GoBack"/>
      <w:bookmarkEnd w:id="0"/>
      <w:r w:rsidR="00CE438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lastRenderedPageBreak/>
        <w:t>Задание 3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Сколько раз в стихотворении "Песнь о вещем Олеге" встречаются строки: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"Бойцы поминают минувшие дни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И битвы, где вместе рубились они"?</w:t>
      </w:r>
    </w:p>
    <w:p w:rsidR="00CE438A" w:rsidRPr="00CE438A" w:rsidRDefault="00CE438A" w:rsidP="00CE438A">
      <w:pPr>
        <w:pStyle w:val="a4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9"/>
        </w:rPr>
      </w:pPr>
      <w:r w:rsidRPr="00CE438A">
        <w:rPr>
          <w:color w:val="000000" w:themeColor="text1"/>
          <w:sz w:val="28"/>
          <w:szCs w:val="29"/>
        </w:rPr>
        <w:t>“Пирует с дружиною вещий Олег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firstLine="238"/>
        <w:jc w:val="both"/>
        <w:rPr>
          <w:color w:val="000000" w:themeColor="text1"/>
          <w:sz w:val="28"/>
          <w:szCs w:val="29"/>
        </w:rPr>
      </w:pPr>
      <w:r>
        <w:rPr>
          <w:color w:val="000000" w:themeColor="text1"/>
          <w:sz w:val="28"/>
          <w:szCs w:val="29"/>
        </w:rPr>
        <w:t xml:space="preserve">            </w:t>
      </w:r>
      <w:r w:rsidRPr="00CE438A">
        <w:rPr>
          <w:color w:val="000000" w:themeColor="text1"/>
          <w:sz w:val="28"/>
          <w:szCs w:val="29"/>
        </w:rPr>
        <w:t>При звоне веселом стакана.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firstLine="238"/>
        <w:jc w:val="both"/>
        <w:rPr>
          <w:color w:val="000000" w:themeColor="text1"/>
          <w:sz w:val="28"/>
          <w:szCs w:val="29"/>
        </w:rPr>
      </w:pPr>
      <w:r>
        <w:rPr>
          <w:color w:val="000000" w:themeColor="text1"/>
          <w:sz w:val="28"/>
          <w:szCs w:val="29"/>
        </w:rPr>
        <w:t xml:space="preserve">            </w:t>
      </w:r>
      <w:r w:rsidRPr="00CE438A">
        <w:rPr>
          <w:color w:val="000000" w:themeColor="text1"/>
          <w:sz w:val="28"/>
          <w:szCs w:val="29"/>
        </w:rPr>
        <w:t>И кудри их белы, как утренний снег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firstLine="238"/>
        <w:jc w:val="both"/>
        <w:rPr>
          <w:color w:val="000000" w:themeColor="text1"/>
          <w:sz w:val="28"/>
          <w:szCs w:val="29"/>
        </w:rPr>
      </w:pPr>
      <w:r>
        <w:rPr>
          <w:color w:val="000000" w:themeColor="text1"/>
          <w:sz w:val="28"/>
          <w:szCs w:val="29"/>
        </w:rPr>
        <w:t xml:space="preserve">            </w:t>
      </w:r>
      <w:r w:rsidRPr="00CE438A">
        <w:rPr>
          <w:color w:val="000000" w:themeColor="text1"/>
          <w:sz w:val="28"/>
          <w:szCs w:val="29"/>
        </w:rPr>
        <w:t>Над славной главою кургана...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firstLine="238"/>
        <w:jc w:val="both"/>
        <w:rPr>
          <w:color w:val="000000" w:themeColor="text1"/>
          <w:sz w:val="28"/>
          <w:szCs w:val="29"/>
        </w:rPr>
      </w:pPr>
      <w:r>
        <w:rPr>
          <w:rStyle w:val="a5"/>
          <w:b w:val="0"/>
          <w:color w:val="000000" w:themeColor="text1"/>
          <w:sz w:val="28"/>
          <w:szCs w:val="29"/>
        </w:rPr>
        <w:t xml:space="preserve">            </w:t>
      </w:r>
      <w:r w:rsidRPr="00CE438A">
        <w:rPr>
          <w:rStyle w:val="a5"/>
          <w:b w:val="0"/>
          <w:color w:val="000000" w:themeColor="text1"/>
          <w:sz w:val="28"/>
          <w:szCs w:val="29"/>
        </w:rPr>
        <w:t>Они поминают минувшие дни</w:t>
      </w:r>
    </w:p>
    <w:p w:rsidR="00CE438A" w:rsidRDefault="00CE438A" w:rsidP="00CE438A">
      <w:pPr>
        <w:pStyle w:val="a4"/>
        <w:spacing w:before="0" w:beforeAutospacing="0" w:after="0" w:afterAutospacing="0" w:line="240" w:lineRule="atLeast"/>
        <w:ind w:firstLine="238"/>
        <w:jc w:val="both"/>
        <w:rPr>
          <w:color w:val="000000" w:themeColor="text1"/>
          <w:sz w:val="28"/>
          <w:szCs w:val="29"/>
        </w:rPr>
      </w:pPr>
      <w:r>
        <w:rPr>
          <w:rStyle w:val="a5"/>
          <w:b w:val="0"/>
          <w:color w:val="000000" w:themeColor="text1"/>
          <w:sz w:val="28"/>
          <w:szCs w:val="29"/>
        </w:rPr>
        <w:t xml:space="preserve">           </w:t>
      </w:r>
      <w:r w:rsidRPr="00CE438A">
        <w:rPr>
          <w:rStyle w:val="a5"/>
          <w:b w:val="0"/>
          <w:color w:val="000000" w:themeColor="text1"/>
          <w:sz w:val="28"/>
          <w:szCs w:val="29"/>
        </w:rPr>
        <w:t>И битвы, где вместе рубились они</w:t>
      </w:r>
      <w:r>
        <w:rPr>
          <w:rStyle w:val="a5"/>
          <w:b w:val="0"/>
          <w:color w:val="000000" w:themeColor="text1"/>
          <w:sz w:val="28"/>
          <w:szCs w:val="29"/>
        </w:rPr>
        <w:t>…</w:t>
      </w:r>
      <w:r w:rsidRPr="00CE438A">
        <w:rPr>
          <w:color w:val="000000" w:themeColor="text1"/>
          <w:sz w:val="28"/>
          <w:szCs w:val="29"/>
        </w:rPr>
        <w:t>”</w:t>
      </w:r>
    </w:p>
    <w:p w:rsidR="00CE438A" w:rsidRPr="00296DEF" w:rsidRDefault="00CE438A" w:rsidP="00CE438A">
      <w:pPr>
        <w:pStyle w:val="a4"/>
        <w:spacing w:before="0" w:beforeAutospacing="0" w:after="0" w:afterAutospacing="0" w:line="240" w:lineRule="atLeast"/>
        <w:ind w:firstLine="238"/>
        <w:jc w:val="both"/>
        <w:rPr>
          <w:color w:val="000000" w:themeColor="text1"/>
          <w:sz w:val="28"/>
          <w:szCs w:val="29"/>
        </w:rPr>
      </w:pPr>
    </w:p>
    <w:p w:rsidR="00CE438A" w:rsidRPr="00CE438A" w:rsidRDefault="00CE438A" w:rsidP="00CE438A">
      <w:pPr>
        <w:pStyle w:val="a4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color w:val="000000"/>
          <w:sz w:val="28"/>
          <w:szCs w:val="29"/>
        </w:rPr>
      </w:pPr>
      <w:r w:rsidRPr="00CE438A">
        <w:rPr>
          <w:color w:val="000000"/>
          <w:sz w:val="28"/>
          <w:szCs w:val="29"/>
        </w:rPr>
        <w:t xml:space="preserve">Ковши круговые, </w:t>
      </w:r>
      <w:proofErr w:type="spellStart"/>
      <w:r w:rsidRPr="00CE438A">
        <w:rPr>
          <w:color w:val="000000"/>
          <w:sz w:val="28"/>
          <w:szCs w:val="29"/>
        </w:rPr>
        <w:t>запенясь</w:t>
      </w:r>
      <w:proofErr w:type="spellEnd"/>
      <w:r w:rsidRPr="00CE438A">
        <w:rPr>
          <w:color w:val="000000"/>
          <w:sz w:val="28"/>
          <w:szCs w:val="29"/>
        </w:rPr>
        <w:t>, шипят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left="958"/>
        <w:jc w:val="both"/>
        <w:rPr>
          <w:color w:val="000000"/>
          <w:sz w:val="28"/>
          <w:szCs w:val="29"/>
        </w:rPr>
      </w:pPr>
      <w:r w:rsidRPr="00CE438A">
        <w:rPr>
          <w:color w:val="000000"/>
          <w:sz w:val="28"/>
          <w:szCs w:val="29"/>
        </w:rPr>
        <w:t>На тризне плачевной Олега: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left="958"/>
        <w:jc w:val="both"/>
        <w:rPr>
          <w:color w:val="000000"/>
          <w:sz w:val="28"/>
          <w:szCs w:val="29"/>
        </w:rPr>
      </w:pPr>
      <w:r w:rsidRPr="00CE438A">
        <w:rPr>
          <w:color w:val="000000"/>
          <w:sz w:val="28"/>
          <w:szCs w:val="29"/>
        </w:rPr>
        <w:t>Князь Игорь и Ольга на холме сидят;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left="958"/>
        <w:jc w:val="both"/>
        <w:rPr>
          <w:color w:val="000000"/>
          <w:sz w:val="28"/>
          <w:szCs w:val="29"/>
        </w:rPr>
      </w:pPr>
      <w:r w:rsidRPr="00CE438A">
        <w:rPr>
          <w:color w:val="000000"/>
          <w:sz w:val="28"/>
          <w:szCs w:val="29"/>
        </w:rPr>
        <w:t>Дружина пирует у брега;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left="958"/>
        <w:jc w:val="both"/>
        <w:rPr>
          <w:color w:val="000000"/>
          <w:sz w:val="28"/>
          <w:szCs w:val="29"/>
        </w:rPr>
      </w:pPr>
      <w:r w:rsidRPr="00CE438A">
        <w:rPr>
          <w:rStyle w:val="a5"/>
          <w:b w:val="0"/>
          <w:color w:val="000000"/>
          <w:sz w:val="28"/>
          <w:szCs w:val="29"/>
        </w:rPr>
        <w:t>Бойцы поминают минувшие дни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left="958"/>
        <w:jc w:val="both"/>
        <w:rPr>
          <w:color w:val="000000"/>
          <w:sz w:val="28"/>
          <w:szCs w:val="29"/>
        </w:rPr>
      </w:pPr>
      <w:r w:rsidRPr="00CE438A">
        <w:rPr>
          <w:rStyle w:val="a5"/>
          <w:b w:val="0"/>
          <w:color w:val="000000"/>
          <w:sz w:val="28"/>
          <w:szCs w:val="29"/>
        </w:rPr>
        <w:t>И битвы, где вместе рубились они</w:t>
      </w:r>
    </w:p>
    <w:p w:rsidR="00CE438A" w:rsidRPr="00CE438A" w:rsidRDefault="00CE438A" w:rsidP="00CE438A">
      <w:pPr>
        <w:pStyle w:val="a4"/>
        <w:spacing w:before="0" w:beforeAutospacing="0" w:after="0" w:afterAutospacing="0" w:line="240" w:lineRule="atLeast"/>
        <w:ind w:left="958"/>
        <w:jc w:val="both"/>
        <w:rPr>
          <w:color w:val="000000" w:themeColor="text1"/>
          <w:sz w:val="28"/>
          <w:szCs w:val="29"/>
        </w:rPr>
      </w:pPr>
    </w:p>
    <w:p w:rsidR="00CE438A" w:rsidRPr="00CE438A" w:rsidRDefault="00CE438A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</w:pPr>
    </w:p>
    <w:p w:rsidR="00CE438A" w:rsidRPr="00CE438A" w:rsidRDefault="00CE438A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</w:pPr>
    </w:p>
    <w:p w:rsidR="00CE438A" w:rsidRPr="00CE438A" w:rsidRDefault="00CE438A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Указать числом.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Запишите число: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CE438A" w:rsidRPr="00296DE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 </w:t>
      </w:r>
      <w:r w:rsidR="00CE438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раза________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Задание 4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Кто возглавлял пир-тризну по князю Олегу, герою стихотворения "Песнь о вещем Олеге"?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Выберите несколько из 4 вариантов ответа: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1) князь Святослав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2) князь Игорь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княгиня Ольга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4) княгиня Анна</w:t>
      </w:r>
    </w:p>
    <w:p w:rsidR="00611669" w:rsidRPr="00611669" w:rsidRDefault="00611669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ОТВЕТ: 3), 2)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95061" w:rsidRPr="002103FB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lastRenderedPageBreak/>
        <w:t>Задание 5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Какого цвета была змея, ужалившая князя Олега, героя стихотворения "Песнь о вещем Олеге"?</w:t>
      </w:r>
    </w:p>
    <w:p w:rsid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95061" w:rsidRP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 w:rsidRPr="00095061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“Как черная лента, вкруг ног обвилась”</w:t>
      </w:r>
    </w:p>
    <w:p w:rsid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color w:val="333333"/>
          <w:sz w:val="27"/>
          <w:szCs w:val="27"/>
          <w:shd w:val="clear" w:color="auto" w:fill="FFFFFF"/>
        </w:rPr>
      </w:pPr>
    </w:p>
    <w:p w:rsidR="00095061" w:rsidRP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Выберите один из 4 вариантов ответа: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1) пёстрая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2) белая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чёрная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4) серая</w:t>
      </w:r>
    </w:p>
    <w:p w:rsidR="002103FB" w:rsidRPr="00095061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ОТВЕТ: 3)</w:t>
      </w:r>
    </w:p>
    <w:p w:rsidR="00095061" w:rsidRPr="002103FB" w:rsidRDefault="0009506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Задание 6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Какое оружие упоминается в предсказании в стихотворении "Песнь о вещем Олеге"?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Выберите несколько из 4 вариантов ответа: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1) пращ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2) стрела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копьё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4) кинжал</w:t>
      </w:r>
    </w:p>
    <w:p w:rsidR="00053CE4" w:rsidRDefault="00053CE4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053CE4" w:rsidRPr="002103FB" w:rsidRDefault="00053CE4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ОТВЕТ: 1), 2), 3)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Задание 7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Как князь Олег, герой стихотворения "Песнь о вещем Олеге", в разных ситуациях называет волхва?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Выберите несколько из 4 вариантов ответа: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1) кудесник, любимец богов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2) кудесник, </w:t>
      </w:r>
      <w:proofErr w:type="spellStart"/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всезнющий</w:t>
      </w:r>
      <w:proofErr w:type="spellEnd"/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маг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кудесник, ты лживый, безумный старик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4) кудесник, ты глупый и лживый старик</w:t>
      </w:r>
    </w:p>
    <w:p w:rsidR="00F2457F" w:rsidRPr="002103FB" w:rsidRDefault="00F2457F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ОТВЕТ: 3), </w:t>
      </w:r>
      <w:r w:rsidR="007574E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1).</w:t>
      </w:r>
    </w:p>
    <w:p w:rsid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15841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15841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15841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15841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15841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15841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715841" w:rsidRPr="002103FB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lastRenderedPageBreak/>
        <w:t>Задание 8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Какому богу служил волхв из стихотворения "Песнь о вещем Олеге"?</w:t>
      </w:r>
    </w:p>
    <w:p w:rsidR="002103FB" w:rsidRPr="00296DEF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296DEF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“</w:t>
      </w:r>
      <w:r w:rsidRPr="00715841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Покорный Перуну старик одному</w:t>
      </w:r>
      <w:r w:rsidRPr="00296DEF">
        <w:rPr>
          <w:rFonts w:ascii="Times New Roman" w:hAnsi="Times New Roman" w:cs="Times New Roman"/>
          <w:color w:val="000000" w:themeColor="text1"/>
          <w:sz w:val="28"/>
          <w:szCs w:val="27"/>
          <w:shd w:val="clear" w:color="auto" w:fill="FFFFFF"/>
        </w:rPr>
        <w:t>”</w:t>
      </w:r>
    </w:p>
    <w:p w:rsidR="00715841" w:rsidRPr="002103FB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Выберите один из 4 вариантов ответа: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1) </w:t>
      </w:r>
      <w:proofErr w:type="spellStart"/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Сварогу</w:t>
      </w:r>
      <w:proofErr w:type="spellEnd"/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2) </w:t>
      </w:r>
      <w:proofErr w:type="spellStart"/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Яриле</w:t>
      </w:r>
      <w:proofErr w:type="spellEnd"/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Перуну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4) Велесу</w:t>
      </w:r>
    </w:p>
    <w:p w:rsidR="002103FB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ОТВЕТ: 3)</w:t>
      </w:r>
    </w:p>
    <w:p w:rsidR="00715841" w:rsidRPr="002103FB" w:rsidRDefault="00715841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Задание 9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Правильно сопоставьте слова с их характеристиками. 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Укажите соответствие для всех 4 вариантов ответа: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EC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1</w:t>
      </w: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 метательный снаряд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EC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2</w:t>
      </w: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 защитная одежда из металла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EC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3</w:t>
      </w: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 волшебник, колдун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BEC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4</w:t>
      </w: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 поминальный обед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BA2BEC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3 -</w:t>
      </w:r>
      <w:r w:rsidR="002103FB"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кудесник</w:t>
      </w:r>
    </w:p>
    <w:p w:rsidR="002103FB" w:rsidRPr="002103FB" w:rsidRDefault="00BA2BEC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1 -</w:t>
      </w:r>
      <w:r w:rsidR="002103FB"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пращ</w:t>
      </w:r>
    </w:p>
    <w:p w:rsidR="002103FB" w:rsidRPr="002103FB" w:rsidRDefault="00BA2BEC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4 -</w:t>
      </w:r>
      <w:r w:rsidR="002103FB"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тризна</w:t>
      </w:r>
    </w:p>
    <w:p w:rsidR="002103FB" w:rsidRPr="002103FB" w:rsidRDefault="00BA2BEC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2 -</w:t>
      </w:r>
      <w:r w:rsidR="002103FB"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броня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</w:pPr>
      <w:r w:rsidRPr="002103F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  <w:lang w:eastAsia="ru-RU"/>
        </w:rPr>
        <w:t>Задание 10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Вопрос: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Какая броня была на князе Олеге, герое стихотворения "Песнь о вещем Олеге"?</w:t>
      </w:r>
    </w:p>
    <w:p w:rsidR="002103FB" w:rsidRPr="00377333" w:rsidRDefault="00377333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7733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“</w:t>
      </w:r>
      <w:r w:rsidRPr="00377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дружиной своей, в цареградской броне,</w:t>
      </w:r>
      <w:r w:rsidRPr="0037733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7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Князь по полю едет на верном коне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37733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”</w:t>
      </w:r>
    </w:p>
    <w:p w:rsidR="002103FB" w:rsidRPr="00377333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Выберите один из 4 вариантов ответа: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1) дамасская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2) варяжская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цареградская</w:t>
      </w:r>
    </w:p>
    <w:p w:rsidR="002103FB" w:rsidRPr="002103FB" w:rsidRDefault="002103FB" w:rsidP="00210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03F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4) индийская</w:t>
      </w:r>
    </w:p>
    <w:p w:rsidR="00E716A4" w:rsidRPr="00377333" w:rsidRDefault="00377333">
      <w:pPr>
        <w:rPr>
          <w:rFonts w:ascii="Times New Roman" w:hAnsi="Times New Roman" w:cs="Times New Roman"/>
          <w:sz w:val="28"/>
        </w:rPr>
      </w:pPr>
      <w:r w:rsidRPr="00377333">
        <w:rPr>
          <w:rFonts w:ascii="Times New Roman" w:hAnsi="Times New Roman" w:cs="Times New Roman"/>
          <w:sz w:val="28"/>
        </w:rPr>
        <w:t>ОТВЕТ:</w:t>
      </w:r>
      <w:r>
        <w:rPr>
          <w:rFonts w:ascii="Times New Roman" w:hAnsi="Times New Roman" w:cs="Times New Roman"/>
          <w:sz w:val="28"/>
        </w:rPr>
        <w:t xml:space="preserve"> 3)</w:t>
      </w:r>
    </w:p>
    <w:sectPr w:rsidR="00E716A4" w:rsidRPr="0037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1BF"/>
    <w:multiLevelType w:val="hybridMultilevel"/>
    <w:tmpl w:val="D124F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70A0"/>
    <w:multiLevelType w:val="hybridMultilevel"/>
    <w:tmpl w:val="FFBC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D6B3E"/>
    <w:multiLevelType w:val="hybridMultilevel"/>
    <w:tmpl w:val="B12C6090"/>
    <w:lvl w:ilvl="0" w:tplc="041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FB"/>
    <w:rsid w:val="00053CE4"/>
    <w:rsid w:val="00095061"/>
    <w:rsid w:val="002103FB"/>
    <w:rsid w:val="00296DEF"/>
    <w:rsid w:val="00377333"/>
    <w:rsid w:val="00604E23"/>
    <w:rsid w:val="00611669"/>
    <w:rsid w:val="00715841"/>
    <w:rsid w:val="00720365"/>
    <w:rsid w:val="007574EE"/>
    <w:rsid w:val="00A602B6"/>
    <w:rsid w:val="00BA2BEC"/>
    <w:rsid w:val="00CE438A"/>
    <w:rsid w:val="00E716A4"/>
    <w:rsid w:val="00F2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458B"/>
  <w15:chartTrackingRefBased/>
  <w15:docId w15:val="{1334F7DB-8FD6-4DC4-81FA-EB974159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604E23"/>
  </w:style>
  <w:style w:type="paragraph" w:styleId="a3">
    <w:name w:val="List Paragraph"/>
    <w:basedOn w:val="a"/>
    <w:uiPriority w:val="34"/>
    <w:qFormat/>
    <w:rsid w:val="00604E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4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Sema</cp:lastModifiedBy>
  <cp:revision>11</cp:revision>
  <dcterms:created xsi:type="dcterms:W3CDTF">2020-11-16T06:23:00Z</dcterms:created>
  <dcterms:modified xsi:type="dcterms:W3CDTF">2020-11-16T06:57:00Z</dcterms:modified>
</cp:coreProperties>
</file>